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30D" w:rsidRPr="00343256" w:rsidRDefault="0026130D" w:rsidP="0026130D">
      <w:pPr>
        <w:rPr>
          <w:rFonts w:ascii="Arial" w:hAnsi="Arial" w:cs="Arial"/>
          <w:u w:val="single"/>
        </w:rPr>
      </w:pPr>
    </w:p>
    <w:p w:rsidR="0026130D" w:rsidRDefault="0026130D" w:rsidP="0026130D">
      <w:pPr>
        <w:jc w:val="center"/>
        <w:rPr>
          <w:rFonts w:ascii="Arial" w:hAnsi="Arial" w:cs="Arial"/>
          <w:b/>
        </w:rPr>
      </w:pPr>
    </w:p>
    <w:p w:rsidR="0026130D" w:rsidRDefault="0026130D" w:rsidP="0026130D">
      <w:pPr>
        <w:jc w:val="center"/>
        <w:rPr>
          <w:rFonts w:ascii="Arial" w:hAnsi="Arial" w:cs="Arial"/>
          <w:b/>
        </w:rPr>
      </w:pPr>
    </w:p>
    <w:p w:rsidR="0026130D" w:rsidRDefault="0026130D" w:rsidP="0026130D">
      <w:pPr>
        <w:jc w:val="center"/>
        <w:rPr>
          <w:rFonts w:ascii="Arial" w:hAnsi="Arial" w:cs="Arial"/>
          <w:b/>
        </w:rPr>
      </w:pPr>
    </w:p>
    <w:p w:rsidR="0026130D" w:rsidRPr="0026130D" w:rsidRDefault="0026130D" w:rsidP="0026130D">
      <w:pPr>
        <w:jc w:val="center"/>
        <w:rPr>
          <w:rFonts w:ascii="Arial" w:hAnsi="Arial" w:cs="Arial"/>
          <w:b/>
        </w:rPr>
      </w:pPr>
      <w:r w:rsidRPr="0026130D">
        <w:rPr>
          <w:rFonts w:ascii="Arial" w:hAnsi="Arial" w:cs="Arial"/>
          <w:b/>
        </w:rPr>
        <w:t>Justificativa de Contratação</w:t>
      </w:r>
    </w:p>
    <w:p w:rsidR="0026130D" w:rsidRDefault="0026130D" w:rsidP="0026130D">
      <w:pPr>
        <w:jc w:val="both"/>
        <w:rPr>
          <w:rFonts w:ascii="Arial" w:hAnsi="Arial" w:cs="Arial"/>
        </w:rPr>
      </w:pPr>
    </w:p>
    <w:p w:rsidR="0026130D" w:rsidRDefault="0026130D" w:rsidP="0026130D">
      <w:pPr>
        <w:jc w:val="both"/>
        <w:rPr>
          <w:rFonts w:ascii="Arial" w:hAnsi="Arial" w:cs="Arial"/>
        </w:rPr>
      </w:pPr>
    </w:p>
    <w:p w:rsidR="0026130D" w:rsidRPr="002F180E" w:rsidRDefault="0026130D" w:rsidP="0026130D">
      <w:pPr>
        <w:rPr>
          <w:rFonts w:ascii="Arial" w:hAnsi="Arial" w:cs="Arial"/>
        </w:rPr>
      </w:pPr>
    </w:p>
    <w:p w:rsidR="0026130D" w:rsidRPr="002F180E" w:rsidRDefault="0026130D" w:rsidP="0026130D">
      <w:pPr>
        <w:rPr>
          <w:rFonts w:ascii="Arial" w:hAnsi="Arial" w:cs="Arial"/>
        </w:rPr>
      </w:pPr>
    </w:p>
    <w:p w:rsidR="0026130D" w:rsidRPr="002F180E" w:rsidRDefault="002177E3" w:rsidP="005944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contratação do(a) aluno(a),</w:t>
      </w:r>
      <w:permStart w:id="0" w:edGrp="everyone"/>
      <w:r w:rsidR="005944A1">
        <w:rPr>
          <w:rFonts w:ascii="Arial" w:hAnsi="Arial" w:cs="Arial"/>
        </w:rPr>
        <w:t xml:space="preserve">                      </w:t>
      </w:r>
      <w:permEnd w:id="0"/>
      <w:r>
        <w:rPr>
          <w:rFonts w:ascii="Arial" w:hAnsi="Arial" w:cs="Arial"/>
        </w:rPr>
        <w:t xml:space="preserve">NºUSP </w:t>
      </w:r>
      <w:permStart w:id="1" w:edGrp="everyone"/>
      <w:r w:rsidR="005944A1">
        <w:rPr>
          <w:rFonts w:ascii="Arial" w:hAnsi="Arial" w:cs="Arial"/>
        </w:rPr>
        <w:t xml:space="preserve">                    </w:t>
      </w:r>
      <w:permEnd w:id="1"/>
      <w:r>
        <w:rPr>
          <w:rFonts w:ascii="Arial" w:hAnsi="Arial" w:cs="Arial"/>
        </w:rPr>
        <w:t>,</w:t>
      </w:r>
      <w:r w:rsidR="005944A1">
        <w:rPr>
          <w:rFonts w:ascii="Arial" w:hAnsi="Arial" w:cs="Arial"/>
        </w:rPr>
        <w:t xml:space="preserve"> como monitor (a)</w:t>
      </w:r>
      <w:r>
        <w:rPr>
          <w:rFonts w:ascii="Arial" w:hAnsi="Arial" w:cs="Arial"/>
        </w:rPr>
        <w:t xml:space="preserve"> da disciplina  </w:t>
      </w:r>
      <w:permStart w:id="2" w:edGrp="everyone"/>
      <w:r w:rsidR="005944A1">
        <w:rPr>
          <w:rFonts w:ascii="Arial" w:hAnsi="Arial" w:cs="Arial"/>
        </w:rPr>
        <w:t xml:space="preserve">                           ,</w:t>
      </w:r>
      <w:permEnd w:id="2"/>
      <w:r w:rsidR="005944A1">
        <w:rPr>
          <w:rFonts w:ascii="Arial" w:hAnsi="Arial" w:cs="Arial"/>
        </w:rPr>
        <w:t xml:space="preserve">, ministrada pelo (a) </w:t>
      </w:r>
      <w:r>
        <w:rPr>
          <w:rFonts w:ascii="Arial" w:hAnsi="Arial" w:cs="Arial"/>
        </w:rPr>
        <w:t>Prof. Dr</w:t>
      </w:r>
      <w:r w:rsidR="005944A1">
        <w:rPr>
          <w:rFonts w:ascii="Arial" w:hAnsi="Arial" w:cs="Arial"/>
        </w:rPr>
        <w:t xml:space="preserve">.(a) </w:t>
      </w:r>
      <w:permStart w:id="3" w:edGrp="everyone"/>
      <w:r w:rsidR="005944A1">
        <w:rPr>
          <w:rFonts w:ascii="Arial" w:hAnsi="Arial" w:cs="Arial"/>
        </w:rPr>
        <w:t xml:space="preserve">                           </w:t>
      </w:r>
      <w:permEnd w:id="3"/>
      <w:r w:rsidR="005944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, deve-se à necessidade de auxílio ao docente e apoio ao ensino  no âmbito da disciplina. As atividades do </w:t>
      </w:r>
      <w:r w:rsidR="005944A1">
        <w:rPr>
          <w:rFonts w:ascii="Arial" w:hAnsi="Arial" w:cs="Arial"/>
        </w:rPr>
        <w:t>contratado</w:t>
      </w:r>
      <w:r>
        <w:rPr>
          <w:rFonts w:ascii="Arial" w:hAnsi="Arial" w:cs="Arial"/>
        </w:rPr>
        <w:t>(a) estão indicadas no Plano de Trabalho de Aluno Monitor, bem como a distribuição de horas. O período da contratação é de 5 meses.</w:t>
      </w:r>
    </w:p>
    <w:p w:rsidR="0026130D" w:rsidRDefault="0026130D" w:rsidP="0026130D">
      <w:pPr>
        <w:rPr>
          <w:rFonts w:ascii="Arial" w:hAnsi="Arial" w:cs="Arial"/>
        </w:rPr>
      </w:pPr>
    </w:p>
    <w:p w:rsidR="0026130D" w:rsidRDefault="0026130D" w:rsidP="0026130D">
      <w:pPr>
        <w:rPr>
          <w:rFonts w:ascii="Arial" w:hAnsi="Arial" w:cs="Arial"/>
        </w:rPr>
      </w:pPr>
    </w:p>
    <w:p w:rsidR="0026130D" w:rsidRDefault="0026130D" w:rsidP="0026130D">
      <w:pPr>
        <w:jc w:val="center"/>
        <w:rPr>
          <w:rFonts w:ascii="Arial" w:hAnsi="Arial" w:cs="Arial"/>
        </w:rPr>
      </w:pPr>
    </w:p>
    <w:p w:rsidR="0026130D" w:rsidRPr="002F180E" w:rsidRDefault="0026130D" w:rsidP="0026130D">
      <w:pPr>
        <w:rPr>
          <w:rFonts w:ascii="Arial" w:hAnsi="Arial" w:cs="Arial"/>
        </w:rPr>
      </w:pPr>
    </w:p>
    <w:p w:rsidR="0026130D" w:rsidRPr="002F180E" w:rsidRDefault="0026130D" w:rsidP="0026130D">
      <w:pPr>
        <w:rPr>
          <w:rFonts w:ascii="Arial" w:hAnsi="Arial" w:cs="Arial"/>
        </w:rPr>
      </w:pPr>
    </w:p>
    <w:p w:rsidR="0026130D" w:rsidRPr="002F180E" w:rsidRDefault="0026130D" w:rsidP="0026130D">
      <w:pPr>
        <w:rPr>
          <w:rFonts w:ascii="Arial" w:hAnsi="Arial" w:cs="Arial"/>
        </w:rPr>
      </w:pPr>
    </w:p>
    <w:p w:rsidR="0026130D" w:rsidRDefault="0026130D" w:rsidP="0026130D">
      <w:pPr>
        <w:rPr>
          <w:rFonts w:ascii="Arial" w:hAnsi="Arial" w:cs="Arial"/>
        </w:rPr>
      </w:pPr>
    </w:p>
    <w:p w:rsidR="0026130D" w:rsidRDefault="0026130D" w:rsidP="002613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____________________________________________________</w:t>
      </w:r>
    </w:p>
    <w:p w:rsidR="0026130D" w:rsidRPr="002F180E" w:rsidRDefault="0026130D" w:rsidP="0026130D">
      <w:pPr>
        <w:jc w:val="center"/>
        <w:rPr>
          <w:rFonts w:ascii="Arial" w:hAnsi="Arial" w:cs="Arial"/>
        </w:rPr>
      </w:pPr>
      <w:r w:rsidRPr="002F180E">
        <w:rPr>
          <w:rFonts w:ascii="Arial" w:hAnsi="Arial" w:cs="Arial"/>
        </w:rPr>
        <w:t>Prof</w:t>
      </w:r>
      <w:r w:rsidR="00380D64">
        <w:rPr>
          <w:rFonts w:ascii="Arial" w:hAnsi="Arial" w:cs="Arial"/>
        </w:rPr>
        <w:t>a</w:t>
      </w:r>
      <w:r w:rsidRPr="002F180E">
        <w:rPr>
          <w:rFonts w:ascii="Arial" w:hAnsi="Arial" w:cs="Arial"/>
        </w:rPr>
        <w:t>. Dr</w:t>
      </w:r>
      <w:r w:rsidR="00380D64">
        <w:rPr>
          <w:rFonts w:ascii="Arial" w:hAnsi="Arial" w:cs="Arial"/>
        </w:rPr>
        <w:t>a</w:t>
      </w:r>
      <w:r w:rsidRPr="002F180E">
        <w:rPr>
          <w:rFonts w:ascii="Arial" w:hAnsi="Arial" w:cs="Arial"/>
        </w:rPr>
        <w:t xml:space="preserve">. </w:t>
      </w:r>
      <w:r w:rsidR="00380D64">
        <w:rPr>
          <w:rFonts w:ascii="Arial" w:hAnsi="Arial" w:cs="Arial"/>
        </w:rPr>
        <w:t>Marly Monteiro de Carvalho</w:t>
      </w:r>
    </w:p>
    <w:p w:rsidR="0026130D" w:rsidRPr="002F180E" w:rsidRDefault="0026130D" w:rsidP="0026130D">
      <w:pPr>
        <w:jc w:val="center"/>
        <w:rPr>
          <w:rFonts w:ascii="Arial" w:hAnsi="Arial" w:cs="Arial"/>
        </w:rPr>
      </w:pPr>
      <w:r w:rsidRPr="002F180E">
        <w:rPr>
          <w:rFonts w:ascii="Arial" w:hAnsi="Arial" w:cs="Arial"/>
        </w:rPr>
        <w:t>Chefe do Departamento de Engenharia de Produção</w:t>
      </w:r>
    </w:p>
    <w:p w:rsidR="009752DF" w:rsidRPr="005944A1" w:rsidRDefault="005944A1" w:rsidP="005944A1">
      <w:pPr>
        <w:jc w:val="center"/>
        <w:rPr>
          <w:rFonts w:ascii="Arial" w:hAnsi="Arial" w:cs="Arial"/>
        </w:rPr>
      </w:pPr>
      <w:r w:rsidRPr="005944A1">
        <w:rPr>
          <w:rFonts w:ascii="Arial" w:hAnsi="Arial" w:cs="Arial"/>
        </w:rPr>
        <w:t>Escola Politécnica da USP</w:t>
      </w:r>
    </w:p>
    <w:sectPr w:rsidR="009752DF" w:rsidRPr="005944A1" w:rsidSect="00920CBB">
      <w:headerReference w:type="default" r:id="rId8"/>
      <w:footerReference w:type="default" r:id="rId9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57E3" w:rsidRDefault="00CD57E3" w:rsidP="00DA1CF1">
      <w:r>
        <w:separator/>
      </w:r>
    </w:p>
  </w:endnote>
  <w:endnote w:type="continuationSeparator" w:id="1">
    <w:p w:rsidR="00CD57E3" w:rsidRDefault="00CD57E3" w:rsidP="00DA1C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7621"/>
      <w:gridCol w:w="1023"/>
    </w:tblGrid>
    <w:tr w:rsidR="00915D8E" w:rsidTr="009B6886">
      <w:tc>
        <w:tcPr>
          <w:tcW w:w="7621" w:type="dxa"/>
          <w:tcBorders>
            <w:left w:val="nil"/>
            <w:bottom w:val="nil"/>
            <w:right w:val="nil"/>
          </w:tcBorders>
          <w:vAlign w:val="center"/>
        </w:tcPr>
        <w:p w:rsidR="002177E3" w:rsidRPr="004E6993" w:rsidRDefault="002177E3" w:rsidP="002177E3">
          <w:pPr>
            <w:pStyle w:val="Rodap"/>
            <w:jc w:val="center"/>
            <w:rPr>
              <w:rFonts w:ascii="Times New Roman" w:hAnsi="Times New Roman"/>
            </w:rPr>
          </w:pPr>
          <w:r w:rsidRPr="004E6993">
            <w:rPr>
              <w:rFonts w:ascii="Times New Roman" w:hAnsi="Times New Roman"/>
            </w:rPr>
            <w:t xml:space="preserve">Av. Prof. Luciano Gualberto, nº 1380 – 05508-010 – Cidade Universitária </w:t>
          </w:r>
        </w:p>
        <w:p w:rsidR="002177E3" w:rsidRPr="004E6993" w:rsidRDefault="002177E3" w:rsidP="002177E3">
          <w:pPr>
            <w:pStyle w:val="Rodap"/>
            <w:jc w:val="center"/>
            <w:rPr>
              <w:rFonts w:ascii="Times New Roman" w:hAnsi="Times New Roman"/>
            </w:rPr>
          </w:pPr>
          <w:r w:rsidRPr="004E6993">
            <w:rPr>
              <w:rFonts w:ascii="Times New Roman" w:hAnsi="Times New Roman"/>
            </w:rPr>
            <w:t xml:space="preserve"> São P</w:t>
          </w:r>
          <w:r>
            <w:rPr>
              <w:rFonts w:ascii="Times New Roman" w:hAnsi="Times New Roman"/>
            </w:rPr>
            <w:t>aulo – SP – tel. 55 11 5525-5868</w:t>
          </w:r>
          <w:r w:rsidRPr="004E6993">
            <w:rPr>
              <w:rFonts w:ascii="Times New Roman" w:hAnsi="Times New Roman"/>
            </w:rPr>
            <w:t xml:space="preserve"> – fax 55 11 3091-5399</w:t>
          </w:r>
        </w:p>
        <w:p w:rsidR="00816850" w:rsidRPr="009B6886" w:rsidRDefault="00816850" w:rsidP="009B6886">
          <w:pPr>
            <w:pStyle w:val="Rodap"/>
            <w:jc w:val="center"/>
          </w:pPr>
        </w:p>
      </w:tc>
      <w:tc>
        <w:tcPr>
          <w:tcW w:w="1023" w:type="dxa"/>
          <w:tcBorders>
            <w:top w:val="nil"/>
            <w:left w:val="nil"/>
            <w:bottom w:val="nil"/>
            <w:right w:val="nil"/>
          </w:tcBorders>
        </w:tcPr>
        <w:p w:rsidR="00915D8E" w:rsidRPr="009B6886" w:rsidRDefault="00915D8E" w:rsidP="009B6886">
          <w:pPr>
            <w:pStyle w:val="Rodap"/>
            <w:jc w:val="center"/>
          </w:pPr>
        </w:p>
      </w:tc>
    </w:tr>
  </w:tbl>
  <w:p w:rsidR="00915D8E" w:rsidRDefault="00915D8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57E3" w:rsidRDefault="00CD57E3" w:rsidP="00DA1CF1">
      <w:r>
        <w:separator/>
      </w:r>
    </w:p>
  </w:footnote>
  <w:footnote w:type="continuationSeparator" w:id="1">
    <w:p w:rsidR="00CD57E3" w:rsidRDefault="00CD57E3" w:rsidP="00DA1C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026"/>
      <w:gridCol w:w="6595"/>
      <w:gridCol w:w="1023"/>
    </w:tblGrid>
    <w:tr w:rsidR="00DA1CF1" w:rsidTr="009B6886">
      <w:tc>
        <w:tcPr>
          <w:tcW w:w="1026" w:type="dxa"/>
          <w:tcBorders>
            <w:top w:val="nil"/>
            <w:left w:val="nil"/>
            <w:bottom w:val="nil"/>
            <w:right w:val="nil"/>
          </w:tcBorders>
        </w:tcPr>
        <w:p w:rsidR="00DA1CF1" w:rsidRPr="009B6886" w:rsidRDefault="00AF7F6B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495300" cy="561975"/>
                <wp:effectExtent l="19050" t="0" r="0" b="0"/>
                <wp:docPr id="1" name="Imagem 0" descr="minerva_oficial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minerva_oficial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A1CF1" w:rsidRPr="009B6886" w:rsidRDefault="00DA1CF1" w:rsidP="00DA1CF1">
          <w:pPr>
            <w:pStyle w:val="Cabealho"/>
            <w:rPr>
              <w:b/>
              <w:sz w:val="30"/>
              <w:szCs w:val="30"/>
            </w:rPr>
          </w:pPr>
          <w:r w:rsidRPr="009B6886">
            <w:rPr>
              <w:b/>
              <w:sz w:val="30"/>
              <w:szCs w:val="30"/>
            </w:rPr>
            <w:t>Escola Politécnica da Universidade de São Paulo</w:t>
          </w:r>
        </w:p>
        <w:p w:rsidR="00DA1CF1" w:rsidRPr="009B6886" w:rsidRDefault="00DA1CF1" w:rsidP="00DA1CF1">
          <w:pPr>
            <w:pStyle w:val="Cabealho"/>
          </w:pPr>
          <w:r w:rsidRPr="009B6886">
            <w:rPr>
              <w:sz w:val="28"/>
            </w:rPr>
            <w:t>Departamento de Engenharia de Produção</w:t>
          </w:r>
          <w:r w:rsidR="009752DF" w:rsidRPr="009B6886">
            <w:rPr>
              <w:sz w:val="28"/>
            </w:rPr>
            <w:t xml:space="preserve"> – Poli/USP</w:t>
          </w:r>
        </w:p>
      </w:tc>
      <w:tc>
        <w:tcPr>
          <w:tcW w:w="1023" w:type="dxa"/>
          <w:tcBorders>
            <w:top w:val="nil"/>
            <w:left w:val="nil"/>
            <w:bottom w:val="nil"/>
            <w:right w:val="nil"/>
          </w:tcBorders>
        </w:tcPr>
        <w:p w:rsidR="00DA1CF1" w:rsidRPr="009B6886" w:rsidRDefault="00AF7F6B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400050" cy="561975"/>
                <wp:effectExtent l="19050" t="0" r="0" b="0"/>
                <wp:docPr id="2" name="Imagem 1" descr="logo PR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PR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A1CF1" w:rsidRDefault="00DA1CF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A374E"/>
    <w:multiLevelType w:val="multilevel"/>
    <w:tmpl w:val="B5180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cumentProtection w:edit="readOnly" w:formatting="1" w:enforcement="1" w:cryptProviderType="rsaFull" w:cryptAlgorithmClass="hash" w:cryptAlgorithmType="typeAny" w:cryptAlgorithmSid="4" w:cryptSpinCount="50000" w:hash="/oFsgl3hbr6YXhLErwbPt4MBaZc=" w:salt="kFCpOXYRuMgkvh5CIVARWA=="/>
  <w:defaultTabStop w:val="708"/>
  <w:hyphenationZone w:val="425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DA1CF1"/>
    <w:rsid w:val="000247DA"/>
    <w:rsid w:val="00027F06"/>
    <w:rsid w:val="00063B1C"/>
    <w:rsid w:val="000E79F2"/>
    <w:rsid w:val="000F2860"/>
    <w:rsid w:val="0012118C"/>
    <w:rsid w:val="00172F80"/>
    <w:rsid w:val="001758EA"/>
    <w:rsid w:val="001C1189"/>
    <w:rsid w:val="002177E3"/>
    <w:rsid w:val="00251524"/>
    <w:rsid w:val="0026130D"/>
    <w:rsid w:val="002A58A7"/>
    <w:rsid w:val="00302305"/>
    <w:rsid w:val="00304CE7"/>
    <w:rsid w:val="0030610E"/>
    <w:rsid w:val="003266AA"/>
    <w:rsid w:val="00343256"/>
    <w:rsid w:val="0036512F"/>
    <w:rsid w:val="00376BDE"/>
    <w:rsid w:val="00380D64"/>
    <w:rsid w:val="0038293A"/>
    <w:rsid w:val="00387A1C"/>
    <w:rsid w:val="003953C4"/>
    <w:rsid w:val="003B0487"/>
    <w:rsid w:val="003F634B"/>
    <w:rsid w:val="004021F6"/>
    <w:rsid w:val="00422CF3"/>
    <w:rsid w:val="00423188"/>
    <w:rsid w:val="00451CA6"/>
    <w:rsid w:val="004719AD"/>
    <w:rsid w:val="004876CD"/>
    <w:rsid w:val="004E0B56"/>
    <w:rsid w:val="005430E4"/>
    <w:rsid w:val="005521A4"/>
    <w:rsid w:val="00576DD2"/>
    <w:rsid w:val="005927DA"/>
    <w:rsid w:val="005944A1"/>
    <w:rsid w:val="005A1B8A"/>
    <w:rsid w:val="005F2238"/>
    <w:rsid w:val="006808B5"/>
    <w:rsid w:val="006900AE"/>
    <w:rsid w:val="00691E16"/>
    <w:rsid w:val="006932AD"/>
    <w:rsid w:val="00695E57"/>
    <w:rsid w:val="006A56E9"/>
    <w:rsid w:val="006E56C5"/>
    <w:rsid w:val="00740B36"/>
    <w:rsid w:val="00760639"/>
    <w:rsid w:val="00783265"/>
    <w:rsid w:val="007A3C9C"/>
    <w:rsid w:val="007C26AC"/>
    <w:rsid w:val="00816850"/>
    <w:rsid w:val="00820AEF"/>
    <w:rsid w:val="00827E90"/>
    <w:rsid w:val="0084464A"/>
    <w:rsid w:val="00854D67"/>
    <w:rsid w:val="00864CAE"/>
    <w:rsid w:val="008C7512"/>
    <w:rsid w:val="008E6AFA"/>
    <w:rsid w:val="008E7A4F"/>
    <w:rsid w:val="00915D8E"/>
    <w:rsid w:val="00920CBB"/>
    <w:rsid w:val="009752DF"/>
    <w:rsid w:val="009842D6"/>
    <w:rsid w:val="009B6886"/>
    <w:rsid w:val="009E217C"/>
    <w:rsid w:val="00A63AB2"/>
    <w:rsid w:val="00A64B9F"/>
    <w:rsid w:val="00AA5D32"/>
    <w:rsid w:val="00AC5D63"/>
    <w:rsid w:val="00AE2966"/>
    <w:rsid w:val="00AF7F6B"/>
    <w:rsid w:val="00B33A46"/>
    <w:rsid w:val="00B424CA"/>
    <w:rsid w:val="00B56629"/>
    <w:rsid w:val="00B66EB3"/>
    <w:rsid w:val="00B73B38"/>
    <w:rsid w:val="00BD5361"/>
    <w:rsid w:val="00C41507"/>
    <w:rsid w:val="00C953A8"/>
    <w:rsid w:val="00CC10AD"/>
    <w:rsid w:val="00CD57E3"/>
    <w:rsid w:val="00D06E49"/>
    <w:rsid w:val="00D56701"/>
    <w:rsid w:val="00D730AD"/>
    <w:rsid w:val="00D745C2"/>
    <w:rsid w:val="00DA1CF1"/>
    <w:rsid w:val="00E12A28"/>
    <w:rsid w:val="00EA42A1"/>
    <w:rsid w:val="00EA5C34"/>
    <w:rsid w:val="00F06D50"/>
    <w:rsid w:val="00F11F72"/>
    <w:rsid w:val="00F43058"/>
    <w:rsid w:val="00F60443"/>
    <w:rsid w:val="00F74A70"/>
    <w:rsid w:val="00FA1560"/>
    <w:rsid w:val="00FB3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BDE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1CF1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A1CF1"/>
  </w:style>
  <w:style w:type="paragraph" w:styleId="Rodap">
    <w:name w:val="footer"/>
    <w:basedOn w:val="Normal"/>
    <w:link w:val="RodapChar"/>
    <w:uiPriority w:val="99"/>
    <w:unhideWhenUsed/>
    <w:rsid w:val="00DA1CF1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A1CF1"/>
  </w:style>
  <w:style w:type="table" w:styleId="Tabelacomgrade">
    <w:name w:val="Table Grid"/>
    <w:basedOn w:val="Tabelanormal"/>
    <w:uiPriority w:val="59"/>
    <w:rsid w:val="00DA1CF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A1CF1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DA1CF1"/>
    <w:rPr>
      <w:rFonts w:ascii="Tahoma" w:hAnsi="Tahoma" w:cs="Tahoma"/>
      <w:sz w:val="16"/>
      <w:szCs w:val="16"/>
    </w:rPr>
  </w:style>
  <w:style w:type="paragraph" w:customStyle="1" w:styleId="c2">
    <w:name w:val="c2"/>
    <w:basedOn w:val="Normal"/>
    <w:rsid w:val="00376BDE"/>
    <w:pPr>
      <w:widowControl w:val="0"/>
      <w:spacing w:line="240" w:lineRule="atLeast"/>
      <w:jc w:val="center"/>
    </w:pPr>
    <w:rPr>
      <w:szCs w:val="20"/>
    </w:rPr>
  </w:style>
  <w:style w:type="character" w:customStyle="1" w:styleId="st">
    <w:name w:val="st"/>
    <w:basedOn w:val="Fontepargpadro"/>
    <w:rsid w:val="00854D67"/>
  </w:style>
  <w:style w:type="character" w:styleId="nfase">
    <w:name w:val="Emphasis"/>
    <w:uiPriority w:val="20"/>
    <w:qFormat/>
    <w:rsid w:val="00854D67"/>
    <w:rPr>
      <w:i/>
      <w:iCs/>
    </w:rPr>
  </w:style>
  <w:style w:type="paragraph" w:styleId="Corpodetexto">
    <w:name w:val="Body Text"/>
    <w:basedOn w:val="Normal"/>
    <w:link w:val="CorpodetextoChar"/>
    <w:rsid w:val="0084464A"/>
    <w:pPr>
      <w:spacing w:after="120"/>
      <w:ind w:left="1134"/>
      <w:jc w:val="both"/>
    </w:pPr>
  </w:style>
  <w:style w:type="character" w:customStyle="1" w:styleId="CorpodetextoChar">
    <w:name w:val="Corpo de texto Char"/>
    <w:link w:val="Corpodetexto"/>
    <w:rsid w:val="0084464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5">
    <w:name w:val="p5"/>
    <w:basedOn w:val="Normal"/>
    <w:rsid w:val="0084464A"/>
    <w:pPr>
      <w:widowControl w:val="0"/>
      <w:tabs>
        <w:tab w:val="left" w:pos="720"/>
      </w:tabs>
      <w:spacing w:line="280" w:lineRule="atLeast"/>
    </w:pPr>
    <w:rPr>
      <w:snapToGrid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BDE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1CF1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A1CF1"/>
  </w:style>
  <w:style w:type="paragraph" w:styleId="Rodap">
    <w:name w:val="footer"/>
    <w:basedOn w:val="Normal"/>
    <w:link w:val="RodapChar"/>
    <w:uiPriority w:val="99"/>
    <w:unhideWhenUsed/>
    <w:rsid w:val="00DA1CF1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A1CF1"/>
  </w:style>
  <w:style w:type="table" w:styleId="Tabelacomgrade">
    <w:name w:val="Table Grid"/>
    <w:basedOn w:val="Tabelanormal"/>
    <w:uiPriority w:val="59"/>
    <w:rsid w:val="00DA1CF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A1CF1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DA1CF1"/>
    <w:rPr>
      <w:rFonts w:ascii="Tahoma" w:hAnsi="Tahoma" w:cs="Tahoma"/>
      <w:sz w:val="16"/>
      <w:szCs w:val="16"/>
    </w:rPr>
  </w:style>
  <w:style w:type="paragraph" w:customStyle="1" w:styleId="c2">
    <w:name w:val="c2"/>
    <w:basedOn w:val="Normal"/>
    <w:rsid w:val="00376BDE"/>
    <w:pPr>
      <w:widowControl w:val="0"/>
      <w:spacing w:line="240" w:lineRule="atLeast"/>
      <w:jc w:val="center"/>
    </w:pPr>
    <w:rPr>
      <w:szCs w:val="20"/>
    </w:rPr>
  </w:style>
  <w:style w:type="character" w:customStyle="1" w:styleId="st">
    <w:name w:val="st"/>
    <w:basedOn w:val="Fontepargpadro"/>
    <w:rsid w:val="00854D67"/>
  </w:style>
  <w:style w:type="character" w:styleId="nfase">
    <w:name w:val="Emphasis"/>
    <w:uiPriority w:val="20"/>
    <w:qFormat/>
    <w:rsid w:val="00854D67"/>
    <w:rPr>
      <w:i/>
      <w:iCs/>
    </w:rPr>
  </w:style>
  <w:style w:type="paragraph" w:styleId="Corpodetexto">
    <w:name w:val="Body Text"/>
    <w:basedOn w:val="Normal"/>
    <w:link w:val="CorpodetextoChar"/>
    <w:rsid w:val="0084464A"/>
    <w:pPr>
      <w:spacing w:after="120"/>
      <w:ind w:left="1134"/>
      <w:jc w:val="both"/>
    </w:pPr>
  </w:style>
  <w:style w:type="character" w:customStyle="1" w:styleId="CorpodetextoChar">
    <w:name w:val="Corpo de texto Char"/>
    <w:link w:val="Corpodetexto"/>
    <w:rsid w:val="0084464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5">
    <w:name w:val="p5"/>
    <w:basedOn w:val="Normal"/>
    <w:rsid w:val="0084464A"/>
    <w:pPr>
      <w:widowControl w:val="0"/>
      <w:tabs>
        <w:tab w:val="left" w:pos="720"/>
      </w:tabs>
      <w:spacing w:line="280" w:lineRule="atLeast"/>
    </w:pPr>
    <w:rPr>
      <w:snapToGrid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4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4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9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4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336E7-E887-4C96-B051-C881BEF6D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104</Words>
  <Characters>567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Gouveia</dc:creator>
  <cp:lastModifiedBy>Lidia Nogueira da Silva</cp:lastModifiedBy>
  <cp:revision>2</cp:revision>
  <cp:lastPrinted>2020-01-16T17:38:00Z</cp:lastPrinted>
  <dcterms:created xsi:type="dcterms:W3CDTF">2020-01-16T18:21:00Z</dcterms:created>
  <dcterms:modified xsi:type="dcterms:W3CDTF">2020-01-16T18:21:00Z</dcterms:modified>
</cp:coreProperties>
</file>