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5A1C64" w14:textId="77777777" w:rsidR="001B6816" w:rsidRDefault="00ED71A6">
      <w:pPr>
        <w:pStyle w:val="Normal1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Plano de Trabalho de Aluno Monitor</w:t>
      </w:r>
    </w:p>
    <w:p w14:paraId="6E003351" w14:textId="15739D40" w:rsidR="001B6816" w:rsidRDefault="006D1497">
      <w:pPr>
        <w:pStyle w:val="Normal1"/>
        <w:jc w:val="both"/>
      </w:pPr>
      <w:r>
        <w:t xml:space="preserve">Nome: </w:t>
      </w:r>
    </w:p>
    <w:p w14:paraId="18BDA888" w14:textId="77777777" w:rsidR="001B6816" w:rsidRDefault="001B6816">
      <w:pPr>
        <w:pStyle w:val="Normal1"/>
        <w:jc w:val="both"/>
      </w:pPr>
    </w:p>
    <w:p w14:paraId="3EF737DB" w14:textId="7F466FCC" w:rsidR="001B6816" w:rsidRDefault="006D1497">
      <w:pPr>
        <w:pStyle w:val="Normal1"/>
        <w:jc w:val="both"/>
        <w:rPr>
          <w:rFonts w:ascii="Arial" w:eastAsia="Arial" w:hAnsi="Arial" w:cs="Arial"/>
        </w:rPr>
      </w:pPr>
      <w:r>
        <w:t xml:space="preserve">Número USP: </w:t>
      </w:r>
    </w:p>
    <w:p w14:paraId="3FCFFCF5" w14:textId="4C3BE6E2" w:rsidR="001B6816" w:rsidRDefault="006D1497">
      <w:pPr>
        <w:pStyle w:val="Normal1"/>
      </w:pPr>
      <w:r>
        <w:t xml:space="preserve">Disciplina (sigla/nome): </w:t>
      </w:r>
    </w:p>
    <w:p w14:paraId="0420AE0C" w14:textId="77777777" w:rsidR="001B6816" w:rsidRDefault="00ED71A6">
      <w:pPr>
        <w:pStyle w:val="Normal1"/>
      </w:pPr>
      <w:r>
        <w:t>Atribuições gerais:</w:t>
      </w:r>
    </w:p>
    <w:p w14:paraId="4804B1EC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Auxílio na elaboração do material didático da disciplina: auxílio na preparação de aulas, por exemplo, com estudos de caso, utilização de softwares, preparação de listas de exercícios e/ou atividades/entregas para casa, seleção e revisão do material bibliográfico sugerido, entre outros</w:t>
      </w:r>
    </w:p>
    <w:p w14:paraId="772A7655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Apoio durante as aulas</w:t>
      </w:r>
    </w:p>
    <w:p w14:paraId="330AA5A6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Auxílio para aplicação de provas</w:t>
      </w:r>
    </w:p>
    <w:p w14:paraId="3A819411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Apoio no uso das ferramentas de educação à distância (</w:t>
      </w:r>
      <w:proofErr w:type="spellStart"/>
      <w:r>
        <w:t>moodle</w:t>
      </w:r>
      <w:proofErr w:type="spellEnd"/>
      <w:r>
        <w:t>, página da disciplina, etc.)</w:t>
      </w:r>
    </w:p>
    <w:p w14:paraId="181A23F3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Apoio nas aulas de labor</w:t>
      </w:r>
      <w:r w:rsidR="009376F7">
        <w:t>atório</w:t>
      </w:r>
    </w:p>
    <w:p w14:paraId="3DE1D79A" w14:textId="77777777" w:rsidR="001B6816" w:rsidRDefault="001B6816">
      <w:pPr>
        <w:pStyle w:val="Normal1"/>
        <w:jc w:val="both"/>
      </w:pPr>
    </w:p>
    <w:p w14:paraId="299756B5" w14:textId="14763890" w:rsidR="00C1505A" w:rsidRDefault="00ED71A6">
      <w:pPr>
        <w:pStyle w:val="Normal1"/>
        <w:jc w:val="both"/>
      </w:pPr>
      <w:r>
        <w:t>Atribuições específicas</w:t>
      </w:r>
      <w:r w:rsidR="00C1505A">
        <w:t>:</w:t>
      </w:r>
    </w:p>
    <w:p w14:paraId="5F08FFF6" w14:textId="77777777" w:rsidR="00C1505A" w:rsidRPr="00C1505A" w:rsidRDefault="00C1505A" w:rsidP="00C1505A">
      <w:pPr>
        <w:jc w:val="both"/>
        <w:rPr>
          <w:b/>
          <w:bCs/>
        </w:rPr>
      </w:pPr>
      <w:r w:rsidRPr="00C1505A">
        <w:rPr>
          <w:b/>
          <w:bCs/>
        </w:rPr>
        <w:t>Durante o período de quarentena, decretado pelo Governo do Estado de São Paulo em decorrência da pandemia do Covid-19, os alunos monitores estão responsáveis por:</w:t>
      </w:r>
    </w:p>
    <w:p w14:paraId="033D3AE4" w14:textId="77777777" w:rsidR="00C1505A" w:rsidRDefault="00C1505A">
      <w:pPr>
        <w:pStyle w:val="Normal1"/>
        <w:jc w:val="both"/>
      </w:pPr>
    </w:p>
    <w:p w14:paraId="05A9CD42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Apoio na correção de exercícios e trabalhos</w:t>
      </w:r>
    </w:p>
    <w:p w14:paraId="5E341313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Apoio na correção de provas, quando solicitado pelo professor responsável</w:t>
      </w:r>
    </w:p>
    <w:p w14:paraId="0ECC9F4A" w14:textId="77777777" w:rsidR="001B6816" w:rsidRDefault="00ED71A6">
      <w:pPr>
        <w:pStyle w:val="Normal1"/>
        <w:numPr>
          <w:ilvl w:val="0"/>
          <w:numId w:val="2"/>
        </w:numPr>
        <w:jc w:val="both"/>
      </w:pPr>
      <w:r>
        <w:t>Estabelecimento de plantão de dúvidas em horário acordado com o professor e a(s) turma(s), se necessário</w:t>
      </w:r>
    </w:p>
    <w:p w14:paraId="5B079620" w14:textId="77777777" w:rsidR="001B6816" w:rsidRDefault="001B6816">
      <w:pPr>
        <w:pStyle w:val="Normal1"/>
        <w:jc w:val="both"/>
      </w:pPr>
    </w:p>
    <w:p w14:paraId="0BF1DB52" w14:textId="03DE34C3" w:rsidR="00172703" w:rsidRDefault="00ED71A6">
      <w:pPr>
        <w:pStyle w:val="Normal1"/>
        <w:jc w:val="both"/>
      </w:pPr>
      <w:r>
        <w:t xml:space="preserve">Distribuição de </w:t>
      </w:r>
      <w:proofErr w:type="gramStart"/>
      <w:r>
        <w:t>horas:</w:t>
      </w:r>
      <w:r w:rsidR="00C1505A">
        <w:rPr>
          <w:rFonts w:ascii="Arial" w:hAnsi="Arial" w:cs="Arial"/>
        </w:rPr>
        <w:t>:</w:t>
      </w:r>
      <w:proofErr w:type="gramEnd"/>
      <w:r w:rsidR="00C1505A">
        <w:rPr>
          <w:rFonts w:ascii="Arial" w:hAnsi="Arial" w:cs="Arial"/>
        </w:rPr>
        <w:t xml:space="preserve"> </w:t>
      </w:r>
      <w:r w:rsidR="00C1505A" w:rsidRPr="00C1505A">
        <w:rPr>
          <w:b/>
          <w:bCs/>
        </w:rPr>
        <w:t>Durante o período de quarentena, todas as atividades de monitoria serão realizadas de forma remota, através das ferramentas disponíveis pelas redes de computadores</w:t>
      </w:r>
      <w:r w:rsidR="00C1505A">
        <w:rPr>
          <w:b/>
          <w:bCs/>
        </w:rPr>
        <w:t>.</w:t>
      </w:r>
    </w:p>
    <w:p w14:paraId="5877861F" w14:textId="389D8D56" w:rsidR="009376F7" w:rsidRDefault="00172703">
      <w:pPr>
        <w:pStyle w:val="Normal1"/>
        <w:jc w:val="both"/>
      </w:pPr>
      <w:r>
        <w:t>O bolsista terá dedicação de 12</w:t>
      </w:r>
      <w:r w:rsidR="006D1497">
        <w:t xml:space="preserve"> </w:t>
      </w:r>
      <w:r>
        <w:t xml:space="preserve">horas </w:t>
      </w:r>
      <w:proofErr w:type="gramStart"/>
      <w:r>
        <w:t>semanais  no</w:t>
      </w:r>
      <w:proofErr w:type="gramEnd"/>
      <w:r>
        <w:t xml:space="preserve"> período de    </w:t>
      </w:r>
      <w:r w:rsidR="009376F7">
        <w:t xml:space="preserve">à </w:t>
      </w:r>
      <w:r>
        <w:t xml:space="preserve"> </w:t>
      </w:r>
      <w:r w:rsidR="00C326A3">
        <w:t xml:space="preserve">agosto dezembro </w:t>
      </w:r>
      <w:r>
        <w:t xml:space="preserve">de 2020 </w:t>
      </w:r>
    </w:p>
    <w:p w14:paraId="7C6128FA" w14:textId="02330174" w:rsidR="009376F7" w:rsidRDefault="00172703">
      <w:pPr>
        <w:pStyle w:val="Normal1"/>
        <w:jc w:val="both"/>
      </w:pPr>
      <w:proofErr w:type="gramStart"/>
      <w:r>
        <w:t xml:space="preserve">horas </w:t>
      </w:r>
      <w:r w:rsidR="009376F7">
        <w:t>:</w:t>
      </w:r>
      <w:proofErr w:type="gramEnd"/>
      <w:r w:rsidR="009376F7">
        <w:t xml:space="preserve"> </w:t>
      </w:r>
      <w:r w:rsidR="00C326A3">
        <w:t>12h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98"/>
        <w:gridCol w:w="2195"/>
        <w:gridCol w:w="2195"/>
        <w:gridCol w:w="2191"/>
      </w:tblGrid>
      <w:tr w:rsidR="009376F7" w14:paraId="1771BE6D" w14:textId="77777777" w:rsidTr="009376F7">
        <w:tc>
          <w:tcPr>
            <w:tcW w:w="2232" w:type="dxa"/>
          </w:tcPr>
          <w:p w14:paraId="366DF73B" w14:textId="77777777" w:rsidR="009376F7" w:rsidRDefault="009376F7">
            <w:pPr>
              <w:pStyle w:val="Normal1"/>
              <w:jc w:val="both"/>
            </w:pPr>
            <w:r>
              <w:t>Dias da Semana</w:t>
            </w:r>
          </w:p>
        </w:tc>
        <w:tc>
          <w:tcPr>
            <w:tcW w:w="2232" w:type="dxa"/>
          </w:tcPr>
          <w:p w14:paraId="33B26861" w14:textId="77777777" w:rsidR="009376F7" w:rsidRDefault="009376F7">
            <w:pPr>
              <w:pStyle w:val="Normal1"/>
              <w:jc w:val="both"/>
            </w:pPr>
            <w:r>
              <w:t>Horário de Entrada</w:t>
            </w:r>
          </w:p>
        </w:tc>
        <w:tc>
          <w:tcPr>
            <w:tcW w:w="2232" w:type="dxa"/>
          </w:tcPr>
          <w:p w14:paraId="5E5B11D3" w14:textId="77777777" w:rsidR="009376F7" w:rsidRDefault="009376F7">
            <w:pPr>
              <w:pStyle w:val="Normal1"/>
              <w:jc w:val="both"/>
            </w:pPr>
            <w:r>
              <w:t>Horário</w:t>
            </w:r>
            <w:r w:rsidR="006A133D">
              <w:t xml:space="preserve"> </w:t>
            </w:r>
            <w:r>
              <w:t>de Saída</w:t>
            </w:r>
          </w:p>
        </w:tc>
        <w:tc>
          <w:tcPr>
            <w:tcW w:w="2233" w:type="dxa"/>
          </w:tcPr>
          <w:p w14:paraId="66C7BB85" w14:textId="77777777" w:rsidR="009376F7" w:rsidRDefault="009376F7">
            <w:pPr>
              <w:pStyle w:val="Normal1"/>
              <w:jc w:val="both"/>
            </w:pPr>
            <w:r>
              <w:t>Total de Horas</w:t>
            </w:r>
          </w:p>
        </w:tc>
      </w:tr>
      <w:tr w:rsidR="009376F7" w14:paraId="29CB0B2D" w14:textId="77777777" w:rsidTr="009376F7">
        <w:tc>
          <w:tcPr>
            <w:tcW w:w="2232" w:type="dxa"/>
          </w:tcPr>
          <w:p w14:paraId="01A31EAA" w14:textId="77777777" w:rsidR="009376F7" w:rsidRDefault="006D1497">
            <w:pPr>
              <w:pStyle w:val="Normal1"/>
              <w:jc w:val="both"/>
            </w:pPr>
            <w:r>
              <w:t>Segunda - feira</w:t>
            </w:r>
          </w:p>
        </w:tc>
        <w:tc>
          <w:tcPr>
            <w:tcW w:w="2232" w:type="dxa"/>
          </w:tcPr>
          <w:p w14:paraId="69DC02AC" w14:textId="31155D05" w:rsidR="009376F7" w:rsidRDefault="009376F7">
            <w:pPr>
              <w:pStyle w:val="Normal1"/>
              <w:jc w:val="both"/>
            </w:pPr>
          </w:p>
        </w:tc>
        <w:tc>
          <w:tcPr>
            <w:tcW w:w="2232" w:type="dxa"/>
          </w:tcPr>
          <w:p w14:paraId="385F730D" w14:textId="1B9E5865" w:rsidR="009376F7" w:rsidRDefault="009376F7">
            <w:pPr>
              <w:pStyle w:val="Normal1"/>
              <w:jc w:val="both"/>
            </w:pPr>
          </w:p>
        </w:tc>
        <w:tc>
          <w:tcPr>
            <w:tcW w:w="2233" w:type="dxa"/>
          </w:tcPr>
          <w:p w14:paraId="40CD949C" w14:textId="53AF5FC2" w:rsidR="009376F7" w:rsidRDefault="009376F7">
            <w:pPr>
              <w:pStyle w:val="Normal1"/>
              <w:jc w:val="both"/>
            </w:pPr>
          </w:p>
        </w:tc>
      </w:tr>
      <w:tr w:rsidR="009376F7" w14:paraId="094AC741" w14:textId="77777777" w:rsidTr="009376F7">
        <w:tc>
          <w:tcPr>
            <w:tcW w:w="2232" w:type="dxa"/>
          </w:tcPr>
          <w:p w14:paraId="6D788367" w14:textId="77777777" w:rsidR="009376F7" w:rsidRDefault="006D1497">
            <w:pPr>
              <w:pStyle w:val="Normal1"/>
              <w:jc w:val="both"/>
            </w:pPr>
            <w:r>
              <w:t>Terça - Feira</w:t>
            </w:r>
          </w:p>
        </w:tc>
        <w:tc>
          <w:tcPr>
            <w:tcW w:w="2232" w:type="dxa"/>
          </w:tcPr>
          <w:p w14:paraId="43560040" w14:textId="51A0557E" w:rsidR="009376F7" w:rsidRDefault="009376F7">
            <w:pPr>
              <w:pStyle w:val="Normal1"/>
              <w:jc w:val="both"/>
            </w:pPr>
          </w:p>
        </w:tc>
        <w:tc>
          <w:tcPr>
            <w:tcW w:w="2232" w:type="dxa"/>
          </w:tcPr>
          <w:p w14:paraId="55547E93" w14:textId="24B1CA6C" w:rsidR="009376F7" w:rsidRDefault="009376F7">
            <w:pPr>
              <w:pStyle w:val="Normal1"/>
              <w:jc w:val="both"/>
            </w:pPr>
          </w:p>
        </w:tc>
        <w:tc>
          <w:tcPr>
            <w:tcW w:w="2233" w:type="dxa"/>
          </w:tcPr>
          <w:p w14:paraId="2588B9C0" w14:textId="09F97D1B" w:rsidR="009376F7" w:rsidRDefault="009376F7">
            <w:pPr>
              <w:pStyle w:val="Normal1"/>
              <w:jc w:val="both"/>
            </w:pPr>
          </w:p>
        </w:tc>
      </w:tr>
      <w:tr w:rsidR="009376F7" w14:paraId="6A492386" w14:textId="77777777" w:rsidTr="009376F7">
        <w:tc>
          <w:tcPr>
            <w:tcW w:w="2232" w:type="dxa"/>
          </w:tcPr>
          <w:p w14:paraId="14CACD8D" w14:textId="77777777" w:rsidR="009376F7" w:rsidRDefault="006D1497">
            <w:pPr>
              <w:pStyle w:val="Normal1"/>
              <w:jc w:val="both"/>
            </w:pPr>
            <w:r>
              <w:t>Quarta - feira</w:t>
            </w:r>
          </w:p>
        </w:tc>
        <w:tc>
          <w:tcPr>
            <w:tcW w:w="2232" w:type="dxa"/>
          </w:tcPr>
          <w:p w14:paraId="433C51E5" w14:textId="0A9595C8" w:rsidR="009376F7" w:rsidRDefault="009376F7">
            <w:pPr>
              <w:pStyle w:val="Normal1"/>
              <w:jc w:val="both"/>
            </w:pPr>
          </w:p>
        </w:tc>
        <w:tc>
          <w:tcPr>
            <w:tcW w:w="2232" w:type="dxa"/>
          </w:tcPr>
          <w:p w14:paraId="7C1E9674" w14:textId="0EFC92BA" w:rsidR="009376F7" w:rsidRDefault="009376F7">
            <w:pPr>
              <w:pStyle w:val="Normal1"/>
              <w:jc w:val="both"/>
            </w:pPr>
          </w:p>
        </w:tc>
        <w:tc>
          <w:tcPr>
            <w:tcW w:w="2233" w:type="dxa"/>
          </w:tcPr>
          <w:p w14:paraId="3C7EDF4B" w14:textId="4341304D" w:rsidR="009376F7" w:rsidRDefault="009376F7">
            <w:pPr>
              <w:pStyle w:val="Normal1"/>
              <w:jc w:val="both"/>
            </w:pPr>
          </w:p>
        </w:tc>
      </w:tr>
      <w:tr w:rsidR="009376F7" w14:paraId="657FF153" w14:textId="77777777" w:rsidTr="009376F7">
        <w:tc>
          <w:tcPr>
            <w:tcW w:w="2232" w:type="dxa"/>
          </w:tcPr>
          <w:p w14:paraId="12E4BF5F" w14:textId="77777777" w:rsidR="009376F7" w:rsidRDefault="006D1497">
            <w:pPr>
              <w:pStyle w:val="Normal1"/>
              <w:jc w:val="both"/>
            </w:pPr>
            <w:r>
              <w:t>Quinta-feira</w:t>
            </w:r>
          </w:p>
        </w:tc>
        <w:tc>
          <w:tcPr>
            <w:tcW w:w="2232" w:type="dxa"/>
          </w:tcPr>
          <w:p w14:paraId="6C8E645E" w14:textId="398497E7" w:rsidR="009376F7" w:rsidRDefault="009376F7">
            <w:pPr>
              <w:pStyle w:val="Normal1"/>
              <w:jc w:val="both"/>
            </w:pPr>
          </w:p>
        </w:tc>
        <w:tc>
          <w:tcPr>
            <w:tcW w:w="2232" w:type="dxa"/>
          </w:tcPr>
          <w:p w14:paraId="2DAD6794" w14:textId="279FD394" w:rsidR="009376F7" w:rsidRDefault="009376F7">
            <w:pPr>
              <w:pStyle w:val="Normal1"/>
              <w:jc w:val="both"/>
            </w:pPr>
          </w:p>
        </w:tc>
        <w:tc>
          <w:tcPr>
            <w:tcW w:w="2233" w:type="dxa"/>
          </w:tcPr>
          <w:p w14:paraId="706B754D" w14:textId="36E6DC5B" w:rsidR="009376F7" w:rsidRDefault="009376F7">
            <w:pPr>
              <w:pStyle w:val="Normal1"/>
              <w:jc w:val="both"/>
            </w:pPr>
          </w:p>
        </w:tc>
      </w:tr>
      <w:tr w:rsidR="006D1497" w14:paraId="3AAFB176" w14:textId="77777777" w:rsidTr="009376F7">
        <w:tc>
          <w:tcPr>
            <w:tcW w:w="2232" w:type="dxa"/>
          </w:tcPr>
          <w:p w14:paraId="7859DBC9" w14:textId="77777777" w:rsidR="006D1497" w:rsidRDefault="006D1497">
            <w:pPr>
              <w:pStyle w:val="Normal1"/>
              <w:jc w:val="both"/>
            </w:pPr>
            <w:r>
              <w:t>Sexta - feira</w:t>
            </w:r>
          </w:p>
        </w:tc>
        <w:tc>
          <w:tcPr>
            <w:tcW w:w="2232" w:type="dxa"/>
          </w:tcPr>
          <w:p w14:paraId="2A5197AC" w14:textId="3B37BEB4" w:rsidR="006D1497" w:rsidRDefault="006D1497">
            <w:pPr>
              <w:pStyle w:val="Normal1"/>
              <w:jc w:val="both"/>
            </w:pPr>
          </w:p>
        </w:tc>
        <w:tc>
          <w:tcPr>
            <w:tcW w:w="2232" w:type="dxa"/>
          </w:tcPr>
          <w:p w14:paraId="17345975" w14:textId="2EC4492B" w:rsidR="006D1497" w:rsidRDefault="006D1497">
            <w:pPr>
              <w:pStyle w:val="Normal1"/>
              <w:jc w:val="both"/>
            </w:pPr>
          </w:p>
        </w:tc>
        <w:tc>
          <w:tcPr>
            <w:tcW w:w="2233" w:type="dxa"/>
          </w:tcPr>
          <w:p w14:paraId="4E58AB47" w14:textId="77777777" w:rsidR="006D1497" w:rsidRDefault="006D1497">
            <w:pPr>
              <w:pStyle w:val="Normal1"/>
              <w:jc w:val="both"/>
            </w:pPr>
            <w:r>
              <w:t>---</w:t>
            </w:r>
          </w:p>
        </w:tc>
      </w:tr>
    </w:tbl>
    <w:p w14:paraId="0137E093" w14:textId="77777777" w:rsidR="009376F7" w:rsidRDefault="009376F7" w:rsidP="009376F7">
      <w:pPr>
        <w:pStyle w:val="Normal1"/>
      </w:pPr>
    </w:p>
    <w:p w14:paraId="57AF1FAC" w14:textId="716C9404" w:rsidR="001B6816" w:rsidRDefault="00ED71A6" w:rsidP="009376F7">
      <w:pPr>
        <w:pStyle w:val="Normal1"/>
      </w:pPr>
      <w:r>
        <w:t xml:space="preserve">Escola Politécnica da </w:t>
      </w:r>
      <w:proofErr w:type="gramStart"/>
      <w:r>
        <w:t xml:space="preserve">USP,   </w:t>
      </w:r>
      <w:proofErr w:type="gramEnd"/>
      <w:r>
        <w:t xml:space="preserve"> </w:t>
      </w:r>
      <w:r w:rsidR="00CC0C3B">
        <w:t>10</w:t>
      </w:r>
      <w:r>
        <w:t xml:space="preserve">    / 0</w:t>
      </w:r>
      <w:r w:rsidR="00CC0C3B">
        <w:t>8</w:t>
      </w:r>
      <w:r>
        <w:t xml:space="preserve">      /2020</w:t>
      </w:r>
    </w:p>
    <w:p w14:paraId="745EF322" w14:textId="77777777" w:rsidR="001B6816" w:rsidRDefault="001B6816">
      <w:pPr>
        <w:pStyle w:val="Normal1"/>
        <w:ind w:left="720"/>
        <w:jc w:val="both"/>
      </w:pPr>
    </w:p>
    <w:p w14:paraId="79A248FF" w14:textId="77777777" w:rsidR="001B6816" w:rsidRDefault="00ED71A6">
      <w:pPr>
        <w:pStyle w:val="Normal1"/>
        <w:ind w:left="720"/>
        <w:jc w:val="both"/>
      </w:pPr>
      <w:r>
        <w:t>_____________________________</w:t>
      </w:r>
    </w:p>
    <w:p w14:paraId="76DF6FFD" w14:textId="30BE5F2A" w:rsidR="001B6816" w:rsidRDefault="00ED71A6" w:rsidP="00C326A3">
      <w:pPr>
        <w:pStyle w:val="Normal1"/>
        <w:ind w:left="720"/>
        <w:jc w:val="both"/>
      </w:pPr>
      <w:r>
        <w:t xml:space="preserve">Prof.(a) Responsável: </w:t>
      </w:r>
    </w:p>
    <w:p w14:paraId="74D843DA" w14:textId="77777777" w:rsidR="001B6816" w:rsidRDefault="001B6816">
      <w:pPr>
        <w:pStyle w:val="Normal1"/>
        <w:ind w:left="720"/>
        <w:jc w:val="both"/>
      </w:pPr>
    </w:p>
    <w:p w14:paraId="27B007A5" w14:textId="77777777" w:rsidR="001B6816" w:rsidRDefault="00ED71A6">
      <w:pPr>
        <w:pStyle w:val="Normal1"/>
        <w:ind w:left="720"/>
        <w:jc w:val="both"/>
      </w:pPr>
      <w:r>
        <w:t>_______________________________</w:t>
      </w:r>
    </w:p>
    <w:p w14:paraId="27220BC0" w14:textId="77777777" w:rsidR="001B6816" w:rsidRDefault="00ED71A6">
      <w:pPr>
        <w:pStyle w:val="Normal1"/>
        <w:ind w:left="720"/>
        <w:jc w:val="both"/>
      </w:pPr>
      <w:r>
        <w:t xml:space="preserve">Aluno Monitor </w:t>
      </w:r>
    </w:p>
    <w:sectPr w:rsidR="001B6816" w:rsidSect="001B6816">
      <w:headerReference w:type="default" r:id="rId7"/>
      <w:footerReference w:type="default" r:id="rId8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413E73" w14:textId="77777777" w:rsidR="00DB2D02" w:rsidRDefault="00DB2D02" w:rsidP="001B6816">
      <w:r>
        <w:separator/>
      </w:r>
    </w:p>
  </w:endnote>
  <w:endnote w:type="continuationSeparator" w:id="0">
    <w:p w14:paraId="5094EC13" w14:textId="77777777" w:rsidR="00DB2D02" w:rsidRDefault="00DB2D02" w:rsidP="001B6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7A189" w14:textId="77777777" w:rsidR="001B6816" w:rsidRDefault="00ED71A6">
    <w:pPr>
      <w:pStyle w:val="Normal1"/>
      <w:ind w:left="720"/>
      <w:jc w:val="both"/>
      <w:rPr>
        <w:b/>
        <w:i/>
        <w:sz w:val="18"/>
        <w:szCs w:val="18"/>
      </w:rPr>
    </w:pPr>
    <w:r>
      <w:rPr>
        <w:b/>
        <w:i/>
        <w:sz w:val="18"/>
        <w:szCs w:val="18"/>
      </w:rPr>
      <w:t>Importante!</w:t>
    </w:r>
  </w:p>
  <w:p w14:paraId="3A8CDCA9" w14:textId="77777777" w:rsidR="001B6816" w:rsidRDefault="001B6816">
    <w:pPr>
      <w:pStyle w:val="Normal1"/>
      <w:ind w:left="720"/>
      <w:jc w:val="both"/>
      <w:rPr>
        <w:b/>
        <w:i/>
        <w:sz w:val="18"/>
        <w:szCs w:val="18"/>
      </w:rPr>
    </w:pPr>
  </w:p>
  <w:p w14:paraId="48FA1BB5" w14:textId="77777777" w:rsidR="001B6816" w:rsidRDefault="00ED71A6">
    <w:pPr>
      <w:pStyle w:val="Normal1"/>
      <w:ind w:left="720"/>
      <w:jc w:val="both"/>
      <w:rPr>
        <w:b/>
        <w:sz w:val="18"/>
        <w:szCs w:val="18"/>
      </w:rPr>
    </w:pPr>
    <w:r>
      <w:rPr>
        <w:b/>
        <w:i/>
        <w:sz w:val="18"/>
        <w:szCs w:val="18"/>
      </w:rPr>
      <w:t>Fica vedado o exercício de quaisquer atividades que não estejam explicitadas no presente Plano de Trabalho, podendo ser o Orientador responsabilizado, em todas as instâncias, pelo não cumprimento desta determinação</w:t>
    </w:r>
    <w:r>
      <w:rPr>
        <w:b/>
        <w:sz w:val="18"/>
        <w:szCs w:val="18"/>
      </w:rPr>
      <w:t>.</w:t>
    </w:r>
  </w:p>
  <w:p w14:paraId="3E05C034" w14:textId="77777777" w:rsidR="001B6816" w:rsidRDefault="001B681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DD5CC" w14:textId="77777777" w:rsidR="00DB2D02" w:rsidRDefault="00DB2D02" w:rsidP="001B6816">
      <w:r>
        <w:separator/>
      </w:r>
    </w:p>
  </w:footnote>
  <w:footnote w:type="continuationSeparator" w:id="0">
    <w:p w14:paraId="500FE5EA" w14:textId="77777777" w:rsidR="00DB2D02" w:rsidRDefault="00DB2D02" w:rsidP="001B6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96FB51" w14:textId="77777777" w:rsidR="001B6816" w:rsidRDefault="001B6816">
    <w:pPr>
      <w:pStyle w:val="Normal1"/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8644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26"/>
      <w:gridCol w:w="6595"/>
      <w:gridCol w:w="1023"/>
    </w:tblGrid>
    <w:tr w:rsidR="001B6816" w14:paraId="0E9B18AD" w14:textId="77777777">
      <w:tc>
        <w:tcPr>
          <w:tcW w:w="1026" w:type="dxa"/>
          <w:tcBorders>
            <w:top w:val="nil"/>
            <w:left w:val="nil"/>
            <w:bottom w:val="nil"/>
            <w:right w:val="nil"/>
          </w:tcBorders>
        </w:tcPr>
        <w:p w14:paraId="03344718" w14:textId="77777777" w:rsidR="001B6816" w:rsidRDefault="00ED71A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14E5CFF0" wp14:editId="4F66E156">
                <wp:extent cx="495300" cy="561975"/>
                <wp:effectExtent l="0" t="0" r="0" b="0"/>
                <wp:docPr id="1" name="image1.png" descr="minerva_oficial_300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minerva_oficial_300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300" cy="561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7981014" w14:textId="77777777" w:rsidR="001B6816" w:rsidRDefault="00ED71A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b/>
              <w:color w:val="000000"/>
              <w:sz w:val="30"/>
              <w:szCs w:val="30"/>
            </w:rPr>
          </w:pPr>
          <w:r>
            <w:rPr>
              <w:rFonts w:ascii="Calibri" w:eastAsia="Calibri" w:hAnsi="Calibri" w:cs="Calibri"/>
              <w:b/>
              <w:color w:val="000000"/>
              <w:sz w:val="30"/>
              <w:szCs w:val="30"/>
            </w:rPr>
            <w:t>Escola Politécnica da Universidade de São Paulo</w:t>
          </w:r>
        </w:p>
        <w:p w14:paraId="6FAD971F" w14:textId="77777777" w:rsidR="001B6816" w:rsidRDefault="00ED71A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color w:val="000000"/>
              <w:sz w:val="28"/>
              <w:szCs w:val="28"/>
            </w:rPr>
            <w:t>Departamento de Engenharia de Produção – Poli/USP</w:t>
          </w:r>
        </w:p>
      </w:tc>
      <w:tc>
        <w:tcPr>
          <w:tcW w:w="1023" w:type="dxa"/>
          <w:tcBorders>
            <w:top w:val="nil"/>
            <w:left w:val="nil"/>
            <w:bottom w:val="nil"/>
            <w:right w:val="nil"/>
          </w:tcBorders>
        </w:tcPr>
        <w:p w14:paraId="718B7882" w14:textId="77777777" w:rsidR="001B6816" w:rsidRDefault="00ED71A6">
          <w:pPr>
            <w:pStyle w:val="Normal1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rFonts w:ascii="Calibri" w:eastAsia="Calibri" w:hAnsi="Calibri" w:cs="Calibri"/>
              <w:color w:val="000000"/>
              <w:sz w:val="22"/>
              <w:szCs w:val="22"/>
            </w:rPr>
          </w:pPr>
          <w:r>
            <w:rPr>
              <w:rFonts w:ascii="Calibri" w:eastAsia="Calibri" w:hAnsi="Calibri" w:cs="Calibri"/>
              <w:noProof/>
              <w:color w:val="000000"/>
              <w:sz w:val="22"/>
              <w:szCs w:val="22"/>
            </w:rPr>
            <w:drawing>
              <wp:inline distT="0" distB="0" distL="0" distR="0" wp14:anchorId="38DF6E18" wp14:editId="6E8F5DFE">
                <wp:extent cx="400050" cy="561975"/>
                <wp:effectExtent l="0" t="0" r="0" b="0"/>
                <wp:docPr id="2" name="image2.png" descr="logo PR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logo PRO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" cy="561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F0E6BA7" w14:textId="77777777" w:rsidR="001B6816" w:rsidRDefault="00ED71A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Av. Prof. Luciano Gualberto, nº 1380 – 05508-010 – Cidade Universitária </w:t>
    </w:r>
  </w:p>
  <w:p w14:paraId="1744D876" w14:textId="77777777" w:rsidR="001B6816" w:rsidRDefault="00ED71A6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16"/>
        <w:szCs w:val="16"/>
      </w:rPr>
    </w:pPr>
    <w:r>
      <w:rPr>
        <w:rFonts w:ascii="Calibri" w:eastAsia="Calibri" w:hAnsi="Calibri" w:cs="Calibri"/>
        <w:color w:val="000000"/>
        <w:sz w:val="16"/>
        <w:szCs w:val="16"/>
      </w:rPr>
      <w:t xml:space="preserve"> São Paulo – SP – tel. 55 11 5525-5868 – fax 55 11 3091-5399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10D1A"/>
    <w:multiLevelType w:val="multilevel"/>
    <w:tmpl w:val="98BCD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763B0F"/>
    <w:multiLevelType w:val="multilevel"/>
    <w:tmpl w:val="C86687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816"/>
    <w:rsid w:val="00133747"/>
    <w:rsid w:val="00172703"/>
    <w:rsid w:val="001B6816"/>
    <w:rsid w:val="00201042"/>
    <w:rsid w:val="00233798"/>
    <w:rsid w:val="00507895"/>
    <w:rsid w:val="0055600A"/>
    <w:rsid w:val="006A133D"/>
    <w:rsid w:val="006B26C7"/>
    <w:rsid w:val="006D1497"/>
    <w:rsid w:val="006D7DF7"/>
    <w:rsid w:val="007F2852"/>
    <w:rsid w:val="009376F7"/>
    <w:rsid w:val="0096362F"/>
    <w:rsid w:val="00C1505A"/>
    <w:rsid w:val="00C326A3"/>
    <w:rsid w:val="00CC0C3B"/>
    <w:rsid w:val="00D00253"/>
    <w:rsid w:val="00D24AA2"/>
    <w:rsid w:val="00DB2D02"/>
    <w:rsid w:val="00DD55A2"/>
    <w:rsid w:val="00E14624"/>
    <w:rsid w:val="00ED71A6"/>
    <w:rsid w:val="00FD793A"/>
    <w:rsid w:val="00FE0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7E5A5"/>
  <w15:docId w15:val="{C29977FF-A6D1-49E7-A788-26FEE2260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62F"/>
  </w:style>
  <w:style w:type="paragraph" w:styleId="Ttulo1">
    <w:name w:val="heading 1"/>
    <w:basedOn w:val="Normal1"/>
    <w:next w:val="Normal1"/>
    <w:rsid w:val="001B681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1B68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1B68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1B6816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1B68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1B68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1B6816"/>
  </w:style>
  <w:style w:type="table" w:customStyle="1" w:styleId="TableNormal">
    <w:name w:val="Table Normal"/>
    <w:rsid w:val="001B68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1B6816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1B68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B681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7270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270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9376F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Nogueira da Silva</dc:creator>
  <cp:lastModifiedBy>lidia nogueira da silva</cp:lastModifiedBy>
  <cp:revision>2</cp:revision>
  <dcterms:created xsi:type="dcterms:W3CDTF">2020-11-12T21:14:00Z</dcterms:created>
  <dcterms:modified xsi:type="dcterms:W3CDTF">2020-11-12T21:14:00Z</dcterms:modified>
</cp:coreProperties>
</file>